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5F58" w:rsidRDefault="00AA5F58" w:rsidP="00AA5F58">
      <w:pPr>
        <w:spacing w:line="240" w:lineRule="auto"/>
        <w:rPr>
          <w:sz w:val="18"/>
          <w:szCs w:val="18"/>
        </w:rPr>
      </w:pPr>
    </w:p>
    <w:p w:rsidR="002D2F73" w:rsidRPr="00AA5F58" w:rsidRDefault="009E054A" w:rsidP="00AA5F58">
      <w:pPr>
        <w:spacing w:line="240" w:lineRule="auto"/>
        <w:rPr>
          <w:sz w:val="18"/>
          <w:szCs w:val="18"/>
        </w:rPr>
      </w:pPr>
      <w:r w:rsidRPr="00AA5F58">
        <w:rPr>
          <w:sz w:val="18"/>
          <w:szCs w:val="18"/>
        </w:rPr>
        <w:t>Vážený učiteľ</w:t>
      </w:r>
      <w:r w:rsidR="00F83E97" w:rsidRPr="00AA5F58">
        <w:rPr>
          <w:sz w:val="18"/>
          <w:szCs w:val="18"/>
        </w:rPr>
        <w:t>,</w:t>
      </w:r>
    </w:p>
    <w:p w:rsidR="002D2F73" w:rsidRPr="00AA5F58" w:rsidRDefault="002D2F73" w:rsidP="00AA5F58">
      <w:pPr>
        <w:spacing w:line="240" w:lineRule="auto"/>
        <w:rPr>
          <w:sz w:val="18"/>
          <w:szCs w:val="18"/>
        </w:rPr>
      </w:pPr>
    </w:p>
    <w:p w:rsidR="00454055" w:rsidRPr="00AA5F58" w:rsidRDefault="00454055" w:rsidP="00AA5F58">
      <w:pPr>
        <w:spacing w:line="240" w:lineRule="auto"/>
        <w:jc w:val="both"/>
        <w:rPr>
          <w:sz w:val="18"/>
          <w:szCs w:val="18"/>
        </w:rPr>
      </w:pPr>
      <w:r w:rsidRPr="00AA5F58">
        <w:rPr>
          <w:sz w:val="18"/>
          <w:szCs w:val="18"/>
        </w:rPr>
        <w:t>Táto publikácia je pre Vás. Máte zásadnú úlohu: máte profesionálnu zodpovednosť za rast detí a prenos vedomostí ľudstva. Vytvárate v nich základné životné nástroje, kritický zmysel. Znalosti nás oslobodzujú: oslobodzujú nás od predsudkov a umožňujú nám konať uvedomelo.</w:t>
      </w:r>
    </w:p>
    <w:p w:rsidR="002D2F73" w:rsidRPr="00AA5F58" w:rsidRDefault="002D2F73" w:rsidP="00AA5F58">
      <w:pPr>
        <w:spacing w:line="240" w:lineRule="auto"/>
        <w:rPr>
          <w:sz w:val="18"/>
          <w:szCs w:val="18"/>
        </w:rPr>
      </w:pPr>
    </w:p>
    <w:p w:rsidR="00454055" w:rsidRPr="00AA5F58" w:rsidRDefault="00F83E97" w:rsidP="00AA5F58">
      <w:pPr>
        <w:spacing w:line="240" w:lineRule="auto"/>
        <w:jc w:val="both"/>
        <w:rPr>
          <w:sz w:val="18"/>
          <w:szCs w:val="18"/>
        </w:rPr>
      </w:pPr>
      <w:proofErr w:type="spellStart"/>
      <w:r w:rsidRPr="00E8192F">
        <w:rPr>
          <w:b/>
          <w:sz w:val="18"/>
          <w:szCs w:val="18"/>
        </w:rPr>
        <w:t>S.A.M.E</w:t>
      </w:r>
      <w:proofErr w:type="spellEnd"/>
      <w:r w:rsidRPr="00E8192F">
        <w:rPr>
          <w:b/>
          <w:sz w:val="18"/>
          <w:szCs w:val="18"/>
        </w:rPr>
        <w:t xml:space="preserve">. </w:t>
      </w:r>
      <w:proofErr w:type="spellStart"/>
      <w:r w:rsidRPr="00E8192F">
        <w:rPr>
          <w:b/>
          <w:sz w:val="18"/>
          <w:szCs w:val="18"/>
        </w:rPr>
        <w:t>WORLD</w:t>
      </w:r>
      <w:proofErr w:type="spellEnd"/>
      <w:r w:rsidRPr="00E8192F">
        <w:rPr>
          <w:b/>
          <w:sz w:val="18"/>
          <w:szCs w:val="18"/>
        </w:rPr>
        <w:t xml:space="preserve"> – </w:t>
      </w:r>
      <w:r w:rsidR="00454055" w:rsidRPr="00E8192F">
        <w:rPr>
          <w:b/>
          <w:sz w:val="18"/>
          <w:szCs w:val="18"/>
        </w:rPr>
        <w:t>udržateľnosť / uvedomenie / mobilizácia / životné prostredie v globálnom vzdelávaní pre Európsky rok rozvoja 2015</w:t>
      </w:r>
      <w:r w:rsidR="00454055" w:rsidRPr="00AA5F58">
        <w:rPr>
          <w:sz w:val="18"/>
          <w:szCs w:val="18"/>
        </w:rPr>
        <w:t xml:space="preserve"> – je </w:t>
      </w:r>
      <w:r w:rsidR="00EF321B" w:rsidRPr="00AA5F58">
        <w:rPr>
          <w:sz w:val="18"/>
          <w:szCs w:val="18"/>
        </w:rPr>
        <w:t>E</w:t>
      </w:r>
      <w:r w:rsidR="00454055" w:rsidRPr="00AA5F58">
        <w:rPr>
          <w:sz w:val="18"/>
          <w:szCs w:val="18"/>
        </w:rPr>
        <w:t xml:space="preserve">urópsky projekt </w:t>
      </w:r>
      <w:r w:rsidR="00EF321B" w:rsidRPr="00AA5F58">
        <w:rPr>
          <w:sz w:val="18"/>
          <w:szCs w:val="18"/>
        </w:rPr>
        <w:t>určený pre</w:t>
      </w:r>
      <w:r w:rsidR="00454055" w:rsidRPr="00AA5F58">
        <w:rPr>
          <w:sz w:val="18"/>
          <w:szCs w:val="18"/>
        </w:rPr>
        <w:t xml:space="preserve"> školy, so zámerom sprostredkovať vedomosti a</w:t>
      </w:r>
      <w:r w:rsidR="00E8192F">
        <w:rPr>
          <w:sz w:val="18"/>
          <w:szCs w:val="18"/>
        </w:rPr>
        <w:t> </w:t>
      </w:r>
      <w:bookmarkStart w:id="0" w:name="_GoBack"/>
      <w:bookmarkEnd w:id="0"/>
      <w:r w:rsidR="00454055" w:rsidRPr="00AA5F58">
        <w:rPr>
          <w:sz w:val="18"/>
          <w:szCs w:val="18"/>
        </w:rPr>
        <w:t>informácie orientované na získanie ďalš</w:t>
      </w:r>
      <w:r w:rsidR="000D49E7" w:rsidRPr="00AA5F58">
        <w:rPr>
          <w:sz w:val="18"/>
          <w:szCs w:val="18"/>
        </w:rPr>
        <w:t>ích</w:t>
      </w:r>
      <w:r w:rsidR="00454055" w:rsidRPr="00AA5F58">
        <w:rPr>
          <w:sz w:val="18"/>
          <w:szCs w:val="18"/>
        </w:rPr>
        <w:t xml:space="preserve"> kompetenci</w:t>
      </w:r>
      <w:r w:rsidR="000D49E7" w:rsidRPr="00AA5F58">
        <w:rPr>
          <w:sz w:val="18"/>
          <w:szCs w:val="18"/>
        </w:rPr>
        <w:t>í</w:t>
      </w:r>
      <w:r w:rsidR="00454055" w:rsidRPr="00AA5F58">
        <w:rPr>
          <w:sz w:val="18"/>
          <w:szCs w:val="18"/>
        </w:rPr>
        <w:t xml:space="preserve"> a kritické</w:t>
      </w:r>
      <w:r w:rsidR="00EF321B" w:rsidRPr="00AA5F58">
        <w:rPr>
          <w:sz w:val="18"/>
          <w:szCs w:val="18"/>
        </w:rPr>
        <w:t>ho</w:t>
      </w:r>
      <w:r w:rsidR="00454055" w:rsidRPr="00AA5F58">
        <w:rPr>
          <w:sz w:val="18"/>
          <w:szCs w:val="18"/>
        </w:rPr>
        <w:t xml:space="preserve"> </w:t>
      </w:r>
      <w:r w:rsidR="00EF321B" w:rsidRPr="00AA5F58">
        <w:rPr>
          <w:sz w:val="18"/>
          <w:szCs w:val="18"/>
        </w:rPr>
        <w:t>chápania</w:t>
      </w:r>
      <w:r w:rsidR="000D49E7" w:rsidRPr="00AA5F58">
        <w:rPr>
          <w:sz w:val="18"/>
          <w:szCs w:val="18"/>
        </w:rPr>
        <w:t xml:space="preserve"> zmeny klímy, environmentálnej spravodlivosti a environmentálnej migrácie. Jeho cieľom je podpora aktívneho občianstva v globálnom pohľade. Ako celok sa jedná o vzdelávací projekt zapájajúci učiteľov a študentov do mobilizačných aktivít v prospech trvalo udržateľného spôsobu života.</w:t>
      </w:r>
    </w:p>
    <w:p w:rsidR="002D2F73" w:rsidRPr="00AA5F58" w:rsidRDefault="002D2F73" w:rsidP="00AA5F58">
      <w:pPr>
        <w:spacing w:line="240" w:lineRule="auto"/>
        <w:rPr>
          <w:sz w:val="18"/>
          <w:szCs w:val="18"/>
        </w:rPr>
      </w:pPr>
    </w:p>
    <w:p w:rsidR="000D49E7" w:rsidRPr="00AA5F58" w:rsidRDefault="000D49E7" w:rsidP="00AA5F58">
      <w:pPr>
        <w:spacing w:line="240" w:lineRule="auto"/>
        <w:jc w:val="both"/>
        <w:rPr>
          <w:sz w:val="18"/>
          <w:szCs w:val="18"/>
        </w:rPr>
      </w:pPr>
      <w:r w:rsidRPr="00AA5F58">
        <w:rPr>
          <w:sz w:val="18"/>
          <w:szCs w:val="18"/>
        </w:rPr>
        <w:t xml:space="preserve">Táto </w:t>
      </w:r>
      <w:r w:rsidR="00E8192F">
        <w:rPr>
          <w:sz w:val="18"/>
          <w:szCs w:val="18"/>
        </w:rPr>
        <w:t xml:space="preserve">vzdelávacia </w:t>
      </w:r>
      <w:proofErr w:type="spellStart"/>
      <w:r w:rsidRPr="00AA5F58">
        <w:rPr>
          <w:sz w:val="18"/>
          <w:szCs w:val="18"/>
        </w:rPr>
        <w:t>sada</w:t>
      </w:r>
      <w:proofErr w:type="spellEnd"/>
      <w:r w:rsidRPr="00AA5F58">
        <w:rPr>
          <w:sz w:val="18"/>
          <w:szCs w:val="18"/>
        </w:rPr>
        <w:t xml:space="preserve"> Vám pomôže diskutovať o </w:t>
      </w:r>
      <w:r w:rsidR="00EF321B" w:rsidRPr="00AA5F58">
        <w:rPr>
          <w:sz w:val="18"/>
          <w:szCs w:val="18"/>
        </w:rPr>
        <w:t>uvedených</w:t>
      </w:r>
      <w:r w:rsidRPr="00AA5F58">
        <w:rPr>
          <w:sz w:val="18"/>
          <w:szCs w:val="18"/>
        </w:rPr>
        <w:t xml:space="preserve"> témach v triede. Nájdete text vytvorený odborníkmi z</w:t>
      </w:r>
      <w:r w:rsidR="00E8192F">
        <w:rPr>
          <w:sz w:val="18"/>
          <w:szCs w:val="18"/>
        </w:rPr>
        <w:t> </w:t>
      </w:r>
      <w:r w:rsidRPr="00AA5F58">
        <w:rPr>
          <w:sz w:val="18"/>
          <w:szCs w:val="18"/>
        </w:rPr>
        <w:t xml:space="preserve">rôznych </w:t>
      </w:r>
      <w:r w:rsidR="00E8192F" w:rsidRPr="00AA5F58">
        <w:rPr>
          <w:sz w:val="18"/>
          <w:szCs w:val="18"/>
        </w:rPr>
        <w:t>obl</w:t>
      </w:r>
      <w:r w:rsidR="00E8192F">
        <w:rPr>
          <w:sz w:val="18"/>
          <w:szCs w:val="18"/>
        </w:rPr>
        <w:t>a</w:t>
      </w:r>
      <w:r w:rsidR="00E8192F" w:rsidRPr="00AA5F58">
        <w:rPr>
          <w:sz w:val="18"/>
          <w:szCs w:val="18"/>
        </w:rPr>
        <w:t>stí</w:t>
      </w:r>
      <w:r w:rsidRPr="00AA5F58">
        <w:rPr>
          <w:sz w:val="18"/>
          <w:szCs w:val="18"/>
        </w:rPr>
        <w:t xml:space="preserve"> (geografia, antropológia, sociológia, agronómia, ekonomika, ekológia, ...) a aktivity ako hranie rolí, matematické cvičenia, umelecké </w:t>
      </w:r>
      <w:proofErr w:type="spellStart"/>
      <w:r w:rsidRPr="00AA5F58">
        <w:rPr>
          <w:sz w:val="18"/>
          <w:szCs w:val="18"/>
        </w:rPr>
        <w:t>workshopy</w:t>
      </w:r>
      <w:proofErr w:type="spellEnd"/>
      <w:r w:rsidRPr="00AA5F58">
        <w:rPr>
          <w:sz w:val="18"/>
          <w:szCs w:val="18"/>
        </w:rPr>
        <w:t xml:space="preserve"> a ďalšie, ktoré môžete realizovať so svojimi študentmi.  </w:t>
      </w:r>
    </w:p>
    <w:p w:rsidR="002D2F73" w:rsidRPr="00AA5F58" w:rsidRDefault="002D2F73" w:rsidP="00AA5F58">
      <w:pPr>
        <w:spacing w:line="240" w:lineRule="auto"/>
        <w:rPr>
          <w:sz w:val="18"/>
          <w:szCs w:val="18"/>
        </w:rPr>
      </w:pPr>
    </w:p>
    <w:p w:rsidR="00833DD1" w:rsidRPr="00AA5F58" w:rsidRDefault="00833DD1" w:rsidP="00AA5F58">
      <w:pPr>
        <w:spacing w:line="240" w:lineRule="auto"/>
        <w:jc w:val="both"/>
        <w:rPr>
          <w:sz w:val="18"/>
          <w:szCs w:val="18"/>
        </w:rPr>
      </w:pPr>
      <w:r w:rsidRPr="00AA5F58">
        <w:rPr>
          <w:sz w:val="18"/>
          <w:szCs w:val="18"/>
        </w:rPr>
        <w:t>Text a aktivity sú rozdelené do troch vzájomne prepojených oblastí:</w:t>
      </w:r>
    </w:p>
    <w:p w:rsidR="00833DD1" w:rsidRPr="00AA5F58" w:rsidRDefault="00833DD1" w:rsidP="00AA5F58">
      <w:pPr>
        <w:spacing w:line="240" w:lineRule="auto"/>
        <w:ind w:left="426"/>
        <w:rPr>
          <w:sz w:val="18"/>
          <w:szCs w:val="18"/>
        </w:rPr>
      </w:pPr>
      <w:r w:rsidRPr="00AA5F58">
        <w:rPr>
          <w:sz w:val="18"/>
          <w:szCs w:val="18"/>
        </w:rPr>
        <w:t>ENVIRONMENTÁLNA SPRAVODLIVOSŤ – 4 kapitoly a školské aktivity</w:t>
      </w:r>
    </w:p>
    <w:p w:rsidR="00833DD1" w:rsidRPr="00AA5F58" w:rsidRDefault="00833DD1" w:rsidP="00AA5F58">
      <w:pPr>
        <w:spacing w:line="240" w:lineRule="auto"/>
        <w:ind w:left="426"/>
        <w:rPr>
          <w:sz w:val="18"/>
          <w:szCs w:val="18"/>
        </w:rPr>
      </w:pPr>
      <w:r w:rsidRPr="00AA5F58">
        <w:rPr>
          <w:sz w:val="18"/>
          <w:szCs w:val="18"/>
        </w:rPr>
        <w:t>ZMENA KLÍMY – 4 kapitoly a školské aktivity</w:t>
      </w:r>
    </w:p>
    <w:p w:rsidR="00833DD1" w:rsidRPr="00AA5F58" w:rsidRDefault="00833DD1" w:rsidP="00AA5F58">
      <w:pPr>
        <w:spacing w:line="240" w:lineRule="auto"/>
        <w:ind w:left="426"/>
        <w:rPr>
          <w:sz w:val="18"/>
          <w:szCs w:val="18"/>
        </w:rPr>
      </w:pPr>
      <w:r w:rsidRPr="00AA5F58">
        <w:rPr>
          <w:sz w:val="18"/>
          <w:szCs w:val="18"/>
        </w:rPr>
        <w:t>ENVIRONMENTÁLNA MIGRÁCIA – 4 kapitoly a školské aktivity</w:t>
      </w:r>
    </w:p>
    <w:p w:rsidR="00833DD1" w:rsidRPr="00AA5F58" w:rsidRDefault="00833DD1" w:rsidP="00AA5F58">
      <w:pPr>
        <w:spacing w:line="240" w:lineRule="auto"/>
        <w:rPr>
          <w:sz w:val="18"/>
          <w:szCs w:val="18"/>
        </w:rPr>
      </w:pPr>
    </w:p>
    <w:p w:rsidR="00833DD1" w:rsidRPr="00AA5F58" w:rsidRDefault="00833DD1" w:rsidP="00AA5F58">
      <w:pPr>
        <w:spacing w:line="240" w:lineRule="auto"/>
        <w:rPr>
          <w:sz w:val="18"/>
          <w:szCs w:val="18"/>
        </w:rPr>
      </w:pPr>
      <w:r w:rsidRPr="00AA5F58">
        <w:rPr>
          <w:sz w:val="18"/>
          <w:szCs w:val="18"/>
        </w:rPr>
        <w:t>Získate tiež prístup k:</w:t>
      </w:r>
    </w:p>
    <w:p w:rsidR="00833DD1" w:rsidRPr="00AA5F58" w:rsidRDefault="00EF321B" w:rsidP="00AA5F58">
      <w:pPr>
        <w:pStyle w:val="Odsekzoznamu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AA5F58">
        <w:rPr>
          <w:sz w:val="18"/>
          <w:szCs w:val="18"/>
        </w:rPr>
        <w:t>v</w:t>
      </w:r>
      <w:r w:rsidR="00833DD1" w:rsidRPr="00AA5F58">
        <w:rPr>
          <w:sz w:val="18"/>
          <w:szCs w:val="18"/>
        </w:rPr>
        <w:t xml:space="preserve">ýberu </w:t>
      </w:r>
      <w:r w:rsidR="00AA5F58" w:rsidRPr="00AA5F58">
        <w:rPr>
          <w:sz w:val="18"/>
          <w:szCs w:val="18"/>
        </w:rPr>
        <w:t>prepojení</w:t>
      </w:r>
      <w:r w:rsidR="00833DD1" w:rsidRPr="00AA5F58">
        <w:rPr>
          <w:sz w:val="18"/>
          <w:szCs w:val="18"/>
        </w:rPr>
        <w:t xml:space="preserve"> na ďalšie informácie on-line (videá, správy, ...);</w:t>
      </w:r>
    </w:p>
    <w:p w:rsidR="00833DD1" w:rsidRPr="00AA5F58" w:rsidRDefault="00EF321B" w:rsidP="00AA5F58">
      <w:pPr>
        <w:pStyle w:val="Odsekzoznamu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AA5F58">
        <w:rPr>
          <w:sz w:val="18"/>
          <w:szCs w:val="18"/>
        </w:rPr>
        <w:t>v</w:t>
      </w:r>
      <w:r w:rsidR="00833DD1" w:rsidRPr="00AA5F58">
        <w:rPr>
          <w:sz w:val="18"/>
          <w:szCs w:val="18"/>
        </w:rPr>
        <w:t>oľne dostupn</w:t>
      </w:r>
      <w:r w:rsidRPr="00AA5F58">
        <w:rPr>
          <w:sz w:val="18"/>
          <w:szCs w:val="18"/>
        </w:rPr>
        <w:t>ým</w:t>
      </w:r>
      <w:r w:rsidR="00833DD1" w:rsidRPr="00AA5F58">
        <w:rPr>
          <w:sz w:val="18"/>
          <w:szCs w:val="18"/>
        </w:rPr>
        <w:t xml:space="preserve"> on-line nástroj</w:t>
      </w:r>
      <w:r w:rsidRPr="00AA5F58">
        <w:rPr>
          <w:sz w:val="18"/>
          <w:szCs w:val="18"/>
        </w:rPr>
        <w:t>om</w:t>
      </w:r>
      <w:r w:rsidR="00833DD1" w:rsidRPr="00AA5F58">
        <w:rPr>
          <w:sz w:val="18"/>
          <w:szCs w:val="18"/>
        </w:rPr>
        <w:t xml:space="preserve"> na tvorbu diagramov, máp a správ;</w:t>
      </w:r>
    </w:p>
    <w:p w:rsidR="00833DD1" w:rsidRPr="00AA5F58" w:rsidRDefault="00EF321B" w:rsidP="00AA5F58">
      <w:pPr>
        <w:pStyle w:val="Odsekzoznamu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AA5F58">
        <w:rPr>
          <w:sz w:val="18"/>
          <w:szCs w:val="18"/>
        </w:rPr>
        <w:t>r</w:t>
      </w:r>
      <w:r w:rsidR="00833DD1" w:rsidRPr="00AA5F58">
        <w:rPr>
          <w:sz w:val="18"/>
          <w:szCs w:val="18"/>
        </w:rPr>
        <w:t>ôzn</w:t>
      </w:r>
      <w:r w:rsidRPr="00AA5F58">
        <w:rPr>
          <w:sz w:val="18"/>
          <w:szCs w:val="18"/>
        </w:rPr>
        <w:t>ym</w:t>
      </w:r>
      <w:r w:rsidR="00833DD1" w:rsidRPr="00AA5F58">
        <w:rPr>
          <w:sz w:val="18"/>
          <w:szCs w:val="18"/>
        </w:rPr>
        <w:t xml:space="preserve"> pomôck</w:t>
      </w:r>
      <w:r w:rsidRPr="00AA5F58">
        <w:rPr>
          <w:sz w:val="18"/>
          <w:szCs w:val="18"/>
        </w:rPr>
        <w:t>am</w:t>
      </w:r>
      <w:r w:rsidR="00833DD1" w:rsidRPr="00AA5F58">
        <w:rPr>
          <w:sz w:val="18"/>
          <w:szCs w:val="18"/>
        </w:rPr>
        <w:t xml:space="preserve"> na prehĺbenie Vašich vedomostí (literatúra, glosár a pod.).</w:t>
      </w:r>
    </w:p>
    <w:p w:rsidR="00833DD1" w:rsidRPr="00AA5F58" w:rsidRDefault="00833DD1" w:rsidP="00AA5F58">
      <w:pPr>
        <w:spacing w:line="240" w:lineRule="auto"/>
        <w:rPr>
          <w:sz w:val="18"/>
          <w:szCs w:val="18"/>
        </w:rPr>
      </w:pPr>
    </w:p>
    <w:p w:rsidR="002D2F73" w:rsidRPr="00AA5F58" w:rsidRDefault="00833DD1" w:rsidP="00AA5F58">
      <w:pPr>
        <w:spacing w:line="240" w:lineRule="auto"/>
        <w:rPr>
          <w:b/>
          <w:sz w:val="18"/>
          <w:szCs w:val="18"/>
        </w:rPr>
      </w:pPr>
      <w:r w:rsidRPr="00AA5F58">
        <w:rPr>
          <w:b/>
          <w:sz w:val="18"/>
          <w:szCs w:val="18"/>
        </w:rPr>
        <w:t>Prečo hovoríme o environmentálnej migrácii?</w:t>
      </w:r>
    </w:p>
    <w:p w:rsidR="00833DD1" w:rsidRPr="00AA5F58" w:rsidRDefault="00833DD1" w:rsidP="00AA5F58">
      <w:pPr>
        <w:spacing w:line="240" w:lineRule="auto"/>
        <w:jc w:val="both"/>
        <w:rPr>
          <w:sz w:val="18"/>
          <w:szCs w:val="18"/>
        </w:rPr>
      </w:pPr>
      <w:r w:rsidRPr="00AA5F58">
        <w:rPr>
          <w:sz w:val="18"/>
          <w:szCs w:val="18"/>
        </w:rPr>
        <w:t xml:space="preserve">Téma environmentálnych utečencov je nová, ovplyvňuje rôzne dimenzie nášho systému: sociálne, environmentálne, ekonomické a politické dimenzie, aby sme menovali len niektoré. Ide o komplexnú skladačku a vyžaduje starostlivý prístup ku všetkým častiam, z ktorých sa skladá. </w:t>
      </w:r>
    </w:p>
    <w:p w:rsidR="00833DD1" w:rsidRPr="00AA5F58" w:rsidRDefault="00833DD1" w:rsidP="00AA5F58">
      <w:pPr>
        <w:spacing w:line="240" w:lineRule="auto"/>
        <w:jc w:val="both"/>
        <w:rPr>
          <w:sz w:val="18"/>
          <w:szCs w:val="18"/>
        </w:rPr>
      </w:pPr>
    </w:p>
    <w:p w:rsidR="00833DD1" w:rsidRPr="00AA5F58" w:rsidRDefault="00833DD1" w:rsidP="00AA5F58">
      <w:pPr>
        <w:spacing w:line="240" w:lineRule="auto"/>
        <w:jc w:val="both"/>
        <w:rPr>
          <w:sz w:val="18"/>
          <w:szCs w:val="18"/>
        </w:rPr>
      </w:pPr>
      <w:r w:rsidRPr="00AA5F58">
        <w:rPr>
          <w:sz w:val="18"/>
          <w:szCs w:val="18"/>
        </w:rPr>
        <w:t>Ovplyvňuje nás? Áno, je to fenomén, ktorý sa práve deje a odhaduje sa, že sa dotkne viac ako 250 miliónov ľudí, pretože „žijeme v jednom svete“ a, ako aj pri zamávaní motýlích krídiel, hoci je ďaleko, má na nás vplyv.</w:t>
      </w:r>
    </w:p>
    <w:p w:rsidR="002D2F73" w:rsidRPr="00AA5F58" w:rsidRDefault="002D2F73" w:rsidP="00AA5F58">
      <w:pPr>
        <w:spacing w:line="240" w:lineRule="auto"/>
        <w:rPr>
          <w:sz w:val="18"/>
          <w:szCs w:val="18"/>
        </w:rPr>
      </w:pPr>
    </w:p>
    <w:p w:rsidR="002D2F73" w:rsidRPr="00AA5F58" w:rsidRDefault="00E71ECC" w:rsidP="00AA5F58">
      <w:pPr>
        <w:spacing w:line="240" w:lineRule="auto"/>
        <w:rPr>
          <w:sz w:val="18"/>
          <w:szCs w:val="18"/>
        </w:rPr>
      </w:pPr>
      <w:r w:rsidRPr="00AA5F58">
        <w:rPr>
          <w:b/>
          <w:sz w:val="18"/>
          <w:szCs w:val="18"/>
        </w:rPr>
        <w:t>Sme pripravený prijať túto výzvu</w:t>
      </w:r>
      <w:r w:rsidR="00F83E97" w:rsidRPr="00AA5F58">
        <w:rPr>
          <w:b/>
          <w:sz w:val="18"/>
          <w:szCs w:val="18"/>
        </w:rPr>
        <w:t>?</w:t>
      </w:r>
    </w:p>
    <w:p w:rsidR="00E71ECC" w:rsidRPr="00AA5F58" w:rsidRDefault="00E71ECC" w:rsidP="00AA5F58">
      <w:pPr>
        <w:spacing w:line="240" w:lineRule="auto"/>
        <w:jc w:val="both"/>
        <w:rPr>
          <w:sz w:val="18"/>
          <w:szCs w:val="18"/>
        </w:rPr>
      </w:pPr>
      <w:r w:rsidRPr="00AA5F58">
        <w:rPr>
          <w:sz w:val="18"/>
          <w:szCs w:val="18"/>
        </w:rPr>
        <w:t>Túto sadu použijete, aby ste hovorili o sebe samých. O našej adaptabilite, o našej odolnosti; čo po</w:t>
      </w:r>
      <w:r w:rsidR="00EF321B" w:rsidRPr="00AA5F58">
        <w:rPr>
          <w:sz w:val="18"/>
          <w:szCs w:val="18"/>
        </w:rPr>
        <w:t>važujeme za identitu a aká budúc</w:t>
      </w:r>
      <w:r w:rsidRPr="00AA5F58">
        <w:rPr>
          <w:sz w:val="18"/>
          <w:szCs w:val="18"/>
        </w:rPr>
        <w:t>nosť nás čaká. Čo to znamená byť občanom sveta a čo myslíme pod globálnym občianstvom. Krajina sa prispôsobuje zmene klímy, ekonomika sa mení a migranti získavajú veľmi komplexné zručnosti na prežitie. Musíme byť protagonistami a aktívnymi agentmi zmeny.</w:t>
      </w:r>
    </w:p>
    <w:p w:rsidR="002D2F73" w:rsidRPr="00AA5F58" w:rsidRDefault="002D2F73" w:rsidP="00AA5F58">
      <w:pPr>
        <w:spacing w:line="240" w:lineRule="auto"/>
        <w:rPr>
          <w:sz w:val="18"/>
          <w:szCs w:val="18"/>
        </w:rPr>
      </w:pPr>
    </w:p>
    <w:p w:rsidR="00E71ECC" w:rsidRPr="00AA5F58" w:rsidRDefault="00E71ECC" w:rsidP="00AA5F58">
      <w:pPr>
        <w:spacing w:line="240" w:lineRule="auto"/>
        <w:jc w:val="both"/>
        <w:rPr>
          <w:sz w:val="18"/>
          <w:szCs w:val="18"/>
        </w:rPr>
      </w:pPr>
      <w:r w:rsidRPr="00AA5F58">
        <w:rPr>
          <w:sz w:val="18"/>
          <w:szCs w:val="18"/>
        </w:rPr>
        <w:t xml:space="preserve">Využite tento materiál ako východisko pre svoju prácu v triedach a úplne </w:t>
      </w:r>
      <w:r w:rsidR="00AA5F58" w:rsidRPr="00AA5F58">
        <w:rPr>
          <w:sz w:val="18"/>
          <w:szCs w:val="18"/>
        </w:rPr>
        <w:t>voľne</w:t>
      </w:r>
      <w:r w:rsidRPr="00AA5F58">
        <w:rPr>
          <w:sz w:val="18"/>
          <w:szCs w:val="18"/>
        </w:rPr>
        <w:t xml:space="preserve"> si ho prepracujte. V sekcii </w:t>
      </w:r>
      <w:r w:rsidR="00AA5F58" w:rsidRPr="00AA5F58">
        <w:rPr>
          <w:sz w:val="18"/>
          <w:szCs w:val="18"/>
        </w:rPr>
        <w:t>k</w:t>
      </w:r>
      <w:r w:rsidRPr="00AA5F58">
        <w:rPr>
          <w:sz w:val="18"/>
          <w:szCs w:val="18"/>
        </w:rPr>
        <w:t xml:space="preserve"> metodike nájdete viac informácií o štruktúre a pedagogickom zameraní vzdelávacej sady. </w:t>
      </w:r>
    </w:p>
    <w:p w:rsidR="002D2F73" w:rsidRPr="00AA5F58" w:rsidRDefault="002D2F73" w:rsidP="00AA5F58">
      <w:pPr>
        <w:spacing w:line="240" w:lineRule="auto"/>
        <w:rPr>
          <w:sz w:val="18"/>
          <w:szCs w:val="18"/>
        </w:rPr>
      </w:pPr>
    </w:p>
    <w:p w:rsidR="00E71ECC" w:rsidRPr="00AA5F58" w:rsidRDefault="00E71ECC" w:rsidP="00AA5F58">
      <w:pPr>
        <w:spacing w:line="240" w:lineRule="auto"/>
        <w:jc w:val="both"/>
        <w:rPr>
          <w:sz w:val="18"/>
          <w:szCs w:val="18"/>
        </w:rPr>
      </w:pPr>
      <w:r w:rsidRPr="00AA5F58">
        <w:rPr>
          <w:sz w:val="18"/>
          <w:szCs w:val="18"/>
        </w:rPr>
        <w:t xml:space="preserve">Podeľte sa o svoje skúsenosti, nápady a nové myšlienky na zlepšenie sady: výmena a dialóg </w:t>
      </w:r>
      <w:r w:rsidR="00D60C49" w:rsidRPr="00AA5F58">
        <w:rPr>
          <w:sz w:val="18"/>
          <w:szCs w:val="18"/>
        </w:rPr>
        <w:t>sú základom vedomostných procesov.</w:t>
      </w:r>
    </w:p>
    <w:p w:rsidR="002D2F73" w:rsidRPr="00AA5F58" w:rsidRDefault="002D2F73" w:rsidP="00AA5F58">
      <w:pPr>
        <w:spacing w:line="240" w:lineRule="auto"/>
        <w:rPr>
          <w:sz w:val="18"/>
          <w:szCs w:val="18"/>
        </w:rPr>
      </w:pPr>
    </w:p>
    <w:p w:rsidR="00E71ECC" w:rsidRPr="00AA5F58" w:rsidRDefault="00E71ECC" w:rsidP="00AA5F58">
      <w:pPr>
        <w:spacing w:line="240" w:lineRule="auto"/>
        <w:jc w:val="right"/>
        <w:rPr>
          <w:sz w:val="18"/>
          <w:szCs w:val="18"/>
        </w:rPr>
      </w:pPr>
      <w:r w:rsidRPr="00AA5F58">
        <w:rPr>
          <w:sz w:val="18"/>
          <w:szCs w:val="18"/>
        </w:rPr>
        <w:t>So želaním úspechu,</w:t>
      </w:r>
    </w:p>
    <w:p w:rsidR="00E71ECC" w:rsidRPr="00AA5F58" w:rsidRDefault="00E71ECC" w:rsidP="00AA5F58">
      <w:pPr>
        <w:spacing w:line="240" w:lineRule="auto"/>
        <w:jc w:val="right"/>
        <w:rPr>
          <w:sz w:val="18"/>
          <w:szCs w:val="18"/>
        </w:rPr>
      </w:pPr>
    </w:p>
    <w:p w:rsidR="00E71ECC" w:rsidRPr="00AA5F58" w:rsidRDefault="00E71ECC" w:rsidP="00AA5F58">
      <w:pPr>
        <w:spacing w:line="240" w:lineRule="auto"/>
        <w:jc w:val="right"/>
        <w:rPr>
          <w:sz w:val="18"/>
          <w:szCs w:val="18"/>
        </w:rPr>
      </w:pPr>
      <w:r w:rsidRPr="00AA5F58">
        <w:rPr>
          <w:sz w:val="18"/>
          <w:szCs w:val="18"/>
        </w:rPr>
        <w:t xml:space="preserve">Tím </w:t>
      </w:r>
      <w:proofErr w:type="spellStart"/>
      <w:r w:rsidRPr="00AA5F58">
        <w:rPr>
          <w:sz w:val="18"/>
          <w:szCs w:val="18"/>
        </w:rPr>
        <w:t>Same</w:t>
      </w:r>
      <w:proofErr w:type="spellEnd"/>
      <w:r w:rsidRPr="00AA5F58">
        <w:rPr>
          <w:sz w:val="18"/>
          <w:szCs w:val="18"/>
        </w:rPr>
        <w:t xml:space="preserve"> </w:t>
      </w:r>
      <w:proofErr w:type="spellStart"/>
      <w:r w:rsidRPr="00AA5F58">
        <w:rPr>
          <w:sz w:val="18"/>
          <w:szCs w:val="18"/>
        </w:rPr>
        <w:t>World</w:t>
      </w:r>
      <w:proofErr w:type="spellEnd"/>
      <w:r w:rsidRPr="00AA5F58">
        <w:rPr>
          <w:sz w:val="18"/>
          <w:szCs w:val="18"/>
        </w:rPr>
        <w:t xml:space="preserve"> </w:t>
      </w:r>
    </w:p>
    <w:p w:rsidR="002D2F73" w:rsidRPr="00AA5F58" w:rsidRDefault="00F83E97" w:rsidP="00AA5F58">
      <w:pPr>
        <w:spacing w:line="240" w:lineRule="auto"/>
        <w:rPr>
          <w:sz w:val="18"/>
          <w:szCs w:val="18"/>
        </w:rPr>
      </w:pPr>
      <w:r w:rsidRPr="00AA5F58">
        <w:rPr>
          <w:sz w:val="18"/>
          <w:szCs w:val="18"/>
        </w:rPr>
        <w:t xml:space="preserve"> </w:t>
      </w:r>
    </w:p>
    <w:p w:rsidR="002D2F73" w:rsidRPr="00AA5F58" w:rsidRDefault="00F83E97" w:rsidP="00AA5F58">
      <w:pPr>
        <w:spacing w:line="240" w:lineRule="auto"/>
        <w:rPr>
          <w:sz w:val="18"/>
          <w:szCs w:val="18"/>
        </w:rPr>
      </w:pPr>
      <w:r w:rsidRPr="00AA5F58">
        <w:rPr>
          <w:sz w:val="18"/>
          <w:szCs w:val="18"/>
        </w:rPr>
        <w:t xml:space="preserve"> </w:t>
      </w:r>
    </w:p>
    <w:p w:rsidR="002D2F73" w:rsidRPr="00AA5F58" w:rsidRDefault="00F83E97" w:rsidP="00AA5F58">
      <w:pPr>
        <w:spacing w:line="240" w:lineRule="auto"/>
        <w:rPr>
          <w:sz w:val="18"/>
          <w:szCs w:val="18"/>
        </w:rPr>
      </w:pPr>
      <w:r w:rsidRPr="00AA5F58">
        <w:rPr>
          <w:sz w:val="18"/>
          <w:szCs w:val="18"/>
        </w:rPr>
        <w:t xml:space="preserve"> </w:t>
      </w:r>
    </w:p>
    <w:p w:rsidR="002D2F73" w:rsidRPr="00AA5F58" w:rsidRDefault="00F83E97" w:rsidP="00AA5F58">
      <w:pPr>
        <w:spacing w:line="240" w:lineRule="auto"/>
        <w:rPr>
          <w:sz w:val="18"/>
          <w:szCs w:val="18"/>
        </w:rPr>
      </w:pPr>
      <w:r w:rsidRPr="00AA5F58">
        <w:rPr>
          <w:sz w:val="18"/>
          <w:szCs w:val="18"/>
        </w:rPr>
        <w:t xml:space="preserve"> </w:t>
      </w:r>
    </w:p>
    <w:p w:rsidR="002D2F73" w:rsidRPr="00AA5F58" w:rsidRDefault="00F83E97" w:rsidP="00AA5F58">
      <w:pPr>
        <w:spacing w:line="240" w:lineRule="auto"/>
        <w:jc w:val="right"/>
        <w:rPr>
          <w:sz w:val="18"/>
          <w:szCs w:val="18"/>
        </w:rPr>
      </w:pPr>
      <w:r w:rsidRPr="00AA5F58">
        <w:rPr>
          <w:i/>
          <w:sz w:val="18"/>
          <w:szCs w:val="18"/>
        </w:rPr>
        <w:t xml:space="preserve"> </w:t>
      </w:r>
    </w:p>
    <w:p w:rsidR="002D2F73" w:rsidRPr="00AA5F58" w:rsidRDefault="00E738F2" w:rsidP="00E738F2">
      <w:pPr>
        <w:tabs>
          <w:tab w:val="left" w:pos="2041"/>
          <w:tab w:val="right" w:pos="9360"/>
        </w:tabs>
        <w:spacing w:line="240" w:lineRule="auto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83E97" w:rsidRPr="00AA5F58">
        <w:rPr>
          <w:i/>
          <w:sz w:val="18"/>
          <w:szCs w:val="18"/>
        </w:rPr>
        <w:t>Všeobecná deklarácia ľudských práv, 1948</w:t>
      </w:r>
    </w:p>
    <w:p w:rsidR="002D2F73" w:rsidRPr="00AA5F58" w:rsidRDefault="002D2F73" w:rsidP="00AA5F58">
      <w:pPr>
        <w:spacing w:line="240" w:lineRule="auto"/>
        <w:jc w:val="right"/>
        <w:rPr>
          <w:sz w:val="18"/>
          <w:szCs w:val="18"/>
        </w:rPr>
      </w:pPr>
    </w:p>
    <w:p w:rsidR="00F83E97" w:rsidRPr="00AA5F58" w:rsidRDefault="00F83E97" w:rsidP="00AA5F58">
      <w:pPr>
        <w:spacing w:line="240" w:lineRule="auto"/>
        <w:jc w:val="right"/>
        <w:rPr>
          <w:i/>
          <w:sz w:val="18"/>
          <w:szCs w:val="18"/>
        </w:rPr>
      </w:pPr>
      <w:r w:rsidRPr="00AA5F58">
        <w:rPr>
          <w:i/>
          <w:sz w:val="18"/>
          <w:szCs w:val="18"/>
        </w:rPr>
        <w:t>Vzdelanie má smerovať k plnému rozvoju ľudskej osobnosti a k posilneniu úcty k ľudským právam a základným slobodám. Má napomáhať k vzájomnému porozumeniu, znášanlivosti a priateľstvu medzi všetkými národmi a skupinami rasovými i náboženskými, ako aj k ďalšej činnosti OSN na zachovanie mieru.</w:t>
      </w:r>
    </w:p>
    <w:p w:rsidR="00E738F2" w:rsidRDefault="00F83E97" w:rsidP="00AA5F58">
      <w:pPr>
        <w:spacing w:line="240" w:lineRule="auto"/>
        <w:jc w:val="right"/>
        <w:rPr>
          <w:sz w:val="18"/>
          <w:szCs w:val="18"/>
        </w:rPr>
      </w:pPr>
      <w:r w:rsidRPr="00AA5F58">
        <w:rPr>
          <w:i/>
          <w:sz w:val="18"/>
          <w:szCs w:val="18"/>
        </w:rPr>
        <w:t>(</w:t>
      </w:r>
      <w:r w:rsidR="00757F1C" w:rsidRPr="00AA5F58">
        <w:rPr>
          <w:i/>
          <w:sz w:val="18"/>
          <w:szCs w:val="18"/>
        </w:rPr>
        <w:t>Článok</w:t>
      </w:r>
      <w:r w:rsidRPr="00AA5F58">
        <w:rPr>
          <w:i/>
          <w:sz w:val="18"/>
          <w:szCs w:val="18"/>
        </w:rPr>
        <w:t xml:space="preserve"> 26.2)</w:t>
      </w:r>
    </w:p>
    <w:p w:rsidR="002D2F73" w:rsidRPr="00E738F2" w:rsidRDefault="00E738F2" w:rsidP="00E738F2">
      <w:pPr>
        <w:tabs>
          <w:tab w:val="left" w:pos="149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2D2F73" w:rsidRPr="00E738F2" w:rsidSect="0033263B">
      <w:headerReference w:type="default" r:id="rId8"/>
      <w:footerReference w:type="default" r:id="rId9"/>
      <w:pgSz w:w="12240" w:h="15840"/>
      <w:pgMar w:top="1239" w:right="1440" w:bottom="993" w:left="1440" w:header="708" w:footer="7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11" w:rsidRDefault="008C3711" w:rsidP="00AA5F58">
      <w:pPr>
        <w:spacing w:line="240" w:lineRule="auto"/>
      </w:pPr>
      <w:r>
        <w:separator/>
      </w:r>
    </w:p>
  </w:endnote>
  <w:endnote w:type="continuationSeparator" w:id="0">
    <w:p w:rsidR="008C3711" w:rsidRDefault="008C3711" w:rsidP="00AA5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F2" w:rsidRDefault="0033263B" w:rsidP="00226415">
    <w:pPr>
      <w:pStyle w:val="Pt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737B224" wp14:editId="4EB9C3AD">
          <wp:simplePos x="0" y="0"/>
          <wp:positionH relativeFrom="column">
            <wp:posOffset>5123161</wp:posOffset>
          </wp:positionH>
          <wp:positionV relativeFrom="paragraph">
            <wp:posOffset>15240</wp:posOffset>
          </wp:positionV>
          <wp:extent cx="812042" cy="269885"/>
          <wp:effectExtent l="0" t="0" r="762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2" t="13125" r="79546" b="79530"/>
                  <a:stretch/>
                </pic:blipFill>
                <pic:spPr bwMode="auto">
                  <a:xfrm>
                    <a:off x="0" y="0"/>
                    <a:ext cx="812042" cy="269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E738F2" w:rsidRPr="00F8238C">
        <w:rPr>
          <w:rStyle w:val="Hypertextovprepojenie"/>
          <w:sz w:val="16"/>
          <w:szCs w:val="16"/>
        </w:rPr>
        <w:t>http://edu-kit.sameworld.eu</w:t>
      </w:r>
    </w:hyperlink>
    <w:r w:rsidR="00E738F2">
      <w:rPr>
        <w:sz w:val="16"/>
        <w:szCs w:val="16"/>
      </w:rPr>
      <w:t xml:space="preserve">  </w:t>
    </w:r>
  </w:p>
  <w:p w:rsidR="00E738F2" w:rsidRPr="00E738F2" w:rsidRDefault="008C3711" w:rsidP="00226415">
    <w:pPr>
      <w:pStyle w:val="Pta"/>
      <w:rPr>
        <w:sz w:val="16"/>
        <w:szCs w:val="16"/>
      </w:rPr>
    </w:pPr>
    <w:hyperlink r:id="rId3" w:history="1">
      <w:r w:rsidR="00E738F2" w:rsidRPr="00F8238C">
        <w:rPr>
          <w:rStyle w:val="Hypertextovprepojenie"/>
          <w:sz w:val="16"/>
          <w:szCs w:val="16"/>
        </w:rPr>
        <w:t>http://www.sameworld.eu</w:t>
      </w:r>
    </w:hyperlink>
    <w:r w:rsidR="00E738F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11" w:rsidRDefault="008C3711" w:rsidP="00AA5F58">
      <w:pPr>
        <w:spacing w:line="240" w:lineRule="auto"/>
      </w:pPr>
      <w:r>
        <w:separator/>
      </w:r>
    </w:p>
  </w:footnote>
  <w:footnote w:type="continuationSeparator" w:id="0">
    <w:p w:rsidR="008C3711" w:rsidRDefault="008C3711" w:rsidP="00AA5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421" w:type="dxa"/>
      <w:jc w:val="center"/>
      <w:tblInd w:w="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0"/>
      <w:gridCol w:w="3140"/>
      <w:gridCol w:w="3141"/>
    </w:tblGrid>
    <w:tr w:rsidR="00AA5F58" w:rsidRPr="00AA5F58" w:rsidTr="00226415">
      <w:trPr>
        <w:jc w:val="center"/>
      </w:trPr>
      <w:tc>
        <w:tcPr>
          <w:tcW w:w="3140" w:type="dxa"/>
          <w:tcBorders>
            <w:right w:val="single" w:sz="4" w:space="0" w:color="auto"/>
          </w:tcBorders>
          <w:shd w:val="clear" w:color="auto" w:fill="C0504D" w:themeFill="accent2"/>
        </w:tcPr>
        <w:p w:rsidR="00AA5F58" w:rsidRPr="00AA5F58" w:rsidRDefault="00AA5F58" w:rsidP="000E27B8">
          <w:pPr>
            <w:spacing w:before="120" w:line="360" w:lineRule="auto"/>
            <w:jc w:val="center"/>
            <w:outlineLvl w:val="3"/>
            <w:rPr>
              <w:rFonts w:ascii="Arial" w:eastAsia="Times New Roman" w:hAnsi="Arial" w:cs="Arial"/>
              <w:b/>
              <w:sz w:val="18"/>
              <w:szCs w:val="18"/>
              <w:lang w:val="sk-SK"/>
            </w:rPr>
          </w:pPr>
          <w:r w:rsidRPr="00AA5F58">
            <w:rPr>
              <w:rFonts w:ascii="Arial" w:eastAsia="Times New Roman" w:hAnsi="Arial" w:cs="Arial"/>
              <w:b/>
              <w:sz w:val="18"/>
              <w:szCs w:val="18"/>
              <w:lang w:val="sk-SK"/>
            </w:rPr>
            <w:t>Environmentálna spravodlivosť</w:t>
          </w:r>
        </w:p>
      </w:tc>
      <w:tc>
        <w:tcPr>
          <w:tcW w:w="3140" w:type="dxa"/>
          <w:tcBorders>
            <w:left w:val="single" w:sz="4" w:space="0" w:color="auto"/>
            <w:right w:val="single" w:sz="4" w:space="0" w:color="auto"/>
          </w:tcBorders>
          <w:shd w:val="clear" w:color="auto" w:fill="FFC000"/>
        </w:tcPr>
        <w:p w:rsidR="00AA5F58" w:rsidRPr="00AA5F58" w:rsidRDefault="00AA5F58" w:rsidP="000E27B8">
          <w:pPr>
            <w:spacing w:before="120" w:line="360" w:lineRule="auto"/>
            <w:jc w:val="center"/>
            <w:outlineLvl w:val="3"/>
            <w:rPr>
              <w:rFonts w:ascii="Arial" w:eastAsia="Times New Roman" w:hAnsi="Arial" w:cs="Arial"/>
              <w:b/>
              <w:sz w:val="18"/>
              <w:szCs w:val="18"/>
              <w:lang w:val="sk-SK"/>
            </w:rPr>
          </w:pPr>
          <w:r w:rsidRPr="00AA5F58">
            <w:rPr>
              <w:rFonts w:ascii="Arial" w:eastAsia="Times New Roman" w:hAnsi="Arial" w:cs="Arial"/>
              <w:b/>
              <w:sz w:val="18"/>
              <w:szCs w:val="18"/>
              <w:lang w:val="sk-SK"/>
            </w:rPr>
            <w:t>Zmena klímy</w:t>
          </w:r>
        </w:p>
      </w:tc>
      <w:tc>
        <w:tcPr>
          <w:tcW w:w="3141" w:type="dxa"/>
          <w:tcBorders>
            <w:left w:val="single" w:sz="4" w:space="0" w:color="auto"/>
          </w:tcBorders>
          <w:shd w:val="clear" w:color="auto" w:fill="92D050"/>
        </w:tcPr>
        <w:p w:rsidR="00AA5F58" w:rsidRPr="00AA5F58" w:rsidRDefault="00AA5F58" w:rsidP="000E27B8">
          <w:pPr>
            <w:spacing w:before="120" w:line="360" w:lineRule="auto"/>
            <w:jc w:val="center"/>
            <w:outlineLvl w:val="3"/>
            <w:rPr>
              <w:rFonts w:ascii="Arial" w:eastAsia="Times New Roman" w:hAnsi="Arial" w:cs="Arial"/>
              <w:b/>
              <w:sz w:val="18"/>
              <w:szCs w:val="18"/>
              <w:lang w:val="sk-SK"/>
            </w:rPr>
          </w:pPr>
          <w:r w:rsidRPr="00AA5F58">
            <w:rPr>
              <w:rFonts w:ascii="Arial" w:eastAsia="Times New Roman" w:hAnsi="Arial" w:cs="Arial"/>
              <w:b/>
              <w:sz w:val="18"/>
              <w:szCs w:val="18"/>
              <w:lang w:val="sk-SK"/>
            </w:rPr>
            <w:t>Environmentálna migrácia</w:t>
          </w:r>
        </w:p>
      </w:tc>
    </w:tr>
  </w:tbl>
  <w:p w:rsidR="00AA5F58" w:rsidRPr="00AA5F58" w:rsidRDefault="00AA5F58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EA4"/>
    <w:multiLevelType w:val="hybridMultilevel"/>
    <w:tmpl w:val="33CEE9B8"/>
    <w:lvl w:ilvl="0" w:tplc="80FCDB5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1390"/>
    <w:multiLevelType w:val="multilevel"/>
    <w:tmpl w:val="48E6FA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2F73"/>
    <w:rsid w:val="000D49E7"/>
    <w:rsid w:val="00226415"/>
    <w:rsid w:val="002D2F73"/>
    <w:rsid w:val="0033263B"/>
    <w:rsid w:val="00454055"/>
    <w:rsid w:val="00757F1C"/>
    <w:rsid w:val="00833DD1"/>
    <w:rsid w:val="008C3711"/>
    <w:rsid w:val="009E054A"/>
    <w:rsid w:val="00AA5F58"/>
    <w:rsid w:val="00BF0E38"/>
    <w:rsid w:val="00D60C49"/>
    <w:rsid w:val="00D84AF7"/>
    <w:rsid w:val="00E1475E"/>
    <w:rsid w:val="00E71ECC"/>
    <w:rsid w:val="00E738F2"/>
    <w:rsid w:val="00E8192F"/>
    <w:rsid w:val="00EF321B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sekzoznamu">
    <w:name w:val="List Paragraph"/>
    <w:basedOn w:val="Normlny"/>
    <w:uiPriority w:val="34"/>
    <w:qFormat/>
    <w:rsid w:val="00833DD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A5F58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5F58"/>
  </w:style>
  <w:style w:type="paragraph" w:styleId="Pta">
    <w:name w:val="footer"/>
    <w:basedOn w:val="Normlny"/>
    <w:link w:val="PtaChar"/>
    <w:uiPriority w:val="99"/>
    <w:unhideWhenUsed/>
    <w:rsid w:val="00AA5F58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5F58"/>
  </w:style>
  <w:style w:type="table" w:styleId="Mriekatabuky">
    <w:name w:val="Table Grid"/>
    <w:basedOn w:val="Normlnatabuka"/>
    <w:uiPriority w:val="59"/>
    <w:rsid w:val="00AA5F58"/>
    <w:pPr>
      <w:spacing w:line="240" w:lineRule="auto"/>
    </w:pPr>
    <w:rPr>
      <w:rFonts w:asciiTheme="minorHAnsi" w:eastAsiaTheme="minorHAnsi" w:hAnsiTheme="minorHAnsi" w:cstheme="minorBid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738F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sekzoznamu">
    <w:name w:val="List Paragraph"/>
    <w:basedOn w:val="Normlny"/>
    <w:uiPriority w:val="34"/>
    <w:qFormat/>
    <w:rsid w:val="00833DD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A5F58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5F58"/>
  </w:style>
  <w:style w:type="paragraph" w:styleId="Pta">
    <w:name w:val="footer"/>
    <w:basedOn w:val="Normlny"/>
    <w:link w:val="PtaChar"/>
    <w:uiPriority w:val="99"/>
    <w:unhideWhenUsed/>
    <w:rsid w:val="00AA5F58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5F58"/>
  </w:style>
  <w:style w:type="table" w:styleId="Mriekatabuky">
    <w:name w:val="Table Grid"/>
    <w:basedOn w:val="Normlnatabuka"/>
    <w:uiPriority w:val="59"/>
    <w:rsid w:val="00AA5F58"/>
    <w:pPr>
      <w:spacing w:line="240" w:lineRule="auto"/>
    </w:pPr>
    <w:rPr>
      <w:rFonts w:asciiTheme="minorHAnsi" w:eastAsiaTheme="minorHAnsi" w:hAnsiTheme="minorHAnsi" w:cstheme="minorBid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738F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eworld.eu" TargetMode="External"/><Relationship Id="rId2" Type="http://schemas.openxmlformats.org/officeDocument/2006/relationships/hyperlink" Target="http://edu-kit.sameworld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 Tothova</cp:lastModifiedBy>
  <cp:revision>6</cp:revision>
  <cp:lastPrinted>2016-10-25T18:14:00Z</cp:lastPrinted>
  <dcterms:created xsi:type="dcterms:W3CDTF">2016-10-25T17:37:00Z</dcterms:created>
  <dcterms:modified xsi:type="dcterms:W3CDTF">2016-10-28T19:29:00Z</dcterms:modified>
</cp:coreProperties>
</file>